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020" w:rsidRDefault="00360020" w:rsidP="00360020">
      <w:pPr>
        <w:pStyle w:val="Default"/>
        <w:jc w:val="both"/>
      </w:pPr>
      <w:bookmarkStart w:id="0" w:name="_GoBack"/>
      <w:bookmarkEnd w:id="0"/>
      <w:r>
        <w:rPr>
          <w:rFonts w:ascii="Century Gothic" w:hAnsi="Century Gothic"/>
          <w:noProof/>
          <w:sz w:val="22"/>
          <w:szCs w:val="22"/>
          <w:lang w:val="en-US"/>
        </w:rPr>
        <w:drawing>
          <wp:anchor distT="0" distB="0" distL="114300" distR="114300" simplePos="0" relativeHeight="251658240" behindDoc="1" locked="0" layoutInCell="1" allowOverlap="1">
            <wp:simplePos x="0" y="0"/>
            <wp:positionH relativeFrom="page">
              <wp:align>center</wp:align>
            </wp:positionH>
            <wp:positionV relativeFrom="paragraph">
              <wp:posOffset>0</wp:posOffset>
            </wp:positionV>
            <wp:extent cx="683260" cy="683260"/>
            <wp:effectExtent l="0" t="0" r="2540" b="2540"/>
            <wp:wrapTight wrapText="bothSides">
              <wp:wrapPolygon edited="0">
                <wp:start x="0" y="0"/>
                <wp:lineTo x="0" y="21078"/>
                <wp:lineTo x="21078" y="21078"/>
                <wp:lineTo x="2107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HS Badge White Backgroun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83260" cy="683260"/>
                    </a:xfrm>
                    <a:prstGeom prst="rect">
                      <a:avLst/>
                    </a:prstGeom>
                  </pic:spPr>
                </pic:pic>
              </a:graphicData>
            </a:graphic>
            <wp14:sizeRelH relativeFrom="margin">
              <wp14:pctWidth>0</wp14:pctWidth>
            </wp14:sizeRelH>
            <wp14:sizeRelV relativeFrom="margin">
              <wp14:pctHeight>0</wp14:pctHeight>
            </wp14:sizeRelV>
          </wp:anchor>
        </w:drawing>
      </w:r>
    </w:p>
    <w:p w:rsidR="00360020" w:rsidRDefault="00360020" w:rsidP="00360020">
      <w:pPr>
        <w:pStyle w:val="Default"/>
        <w:jc w:val="both"/>
        <w:rPr>
          <w:rFonts w:ascii="Century Gothic" w:hAnsi="Century Gothic"/>
          <w:sz w:val="22"/>
          <w:szCs w:val="22"/>
        </w:rPr>
      </w:pPr>
    </w:p>
    <w:p w:rsidR="00360020" w:rsidRDefault="00360020" w:rsidP="00360020">
      <w:pPr>
        <w:pStyle w:val="Default"/>
        <w:jc w:val="both"/>
        <w:rPr>
          <w:rFonts w:ascii="Century Gothic" w:hAnsi="Century Gothic"/>
          <w:sz w:val="22"/>
          <w:szCs w:val="22"/>
        </w:rPr>
      </w:pPr>
    </w:p>
    <w:p w:rsidR="00360020" w:rsidRDefault="00360020" w:rsidP="00360020">
      <w:pPr>
        <w:pStyle w:val="Default"/>
        <w:jc w:val="both"/>
        <w:rPr>
          <w:rFonts w:ascii="Century Gothic" w:hAnsi="Century Gothic"/>
          <w:sz w:val="22"/>
          <w:szCs w:val="22"/>
        </w:rPr>
      </w:pPr>
    </w:p>
    <w:p w:rsidR="00911B4F" w:rsidRDefault="00911B4F" w:rsidP="00911B4F">
      <w:pPr>
        <w:pStyle w:val="Default"/>
        <w:ind w:left="2880" w:firstLine="720"/>
        <w:rPr>
          <w:rFonts w:ascii="Century Gothic" w:hAnsi="Century Gothic"/>
          <w:b/>
          <w:sz w:val="22"/>
          <w:szCs w:val="22"/>
        </w:rPr>
      </w:pPr>
      <w:r>
        <w:rPr>
          <w:rFonts w:ascii="Century Gothic" w:hAnsi="Century Gothic"/>
          <w:b/>
          <w:sz w:val="22"/>
          <w:szCs w:val="22"/>
        </w:rPr>
        <w:t>Student Information 20 March 2020</w:t>
      </w:r>
    </w:p>
    <w:p w:rsidR="00911B4F" w:rsidRPr="00911B4F" w:rsidRDefault="00911B4F" w:rsidP="00911B4F">
      <w:pPr>
        <w:pStyle w:val="Default"/>
        <w:ind w:left="2880" w:firstLine="720"/>
        <w:rPr>
          <w:rFonts w:ascii="Century Gothic" w:hAnsi="Century Gothic"/>
          <w:b/>
          <w:sz w:val="22"/>
          <w:szCs w:val="22"/>
        </w:rPr>
      </w:pPr>
    </w:p>
    <w:p w:rsidR="00360020" w:rsidRDefault="00360020" w:rsidP="00360020">
      <w:pPr>
        <w:pStyle w:val="Default"/>
        <w:jc w:val="both"/>
        <w:rPr>
          <w:rFonts w:ascii="Century Gothic" w:hAnsi="Century Gothic"/>
          <w:sz w:val="22"/>
          <w:szCs w:val="22"/>
        </w:rPr>
      </w:pPr>
      <w:r w:rsidRPr="00360020">
        <w:rPr>
          <w:rFonts w:ascii="Century Gothic" w:hAnsi="Century Gothic"/>
          <w:sz w:val="22"/>
          <w:szCs w:val="22"/>
        </w:rPr>
        <w:t xml:space="preserve">As you are aware, the Depute First Minister has announced that this year’s exam diet will not go ahead. At present we are awaiting more information from the SQA which we will share in due course. In the meantime, these are the details we currently know. </w:t>
      </w:r>
    </w:p>
    <w:p w:rsidR="00360020" w:rsidRPr="00360020" w:rsidRDefault="00360020" w:rsidP="00360020">
      <w:pPr>
        <w:pStyle w:val="Default"/>
        <w:jc w:val="both"/>
        <w:rPr>
          <w:rFonts w:ascii="Century Gothic" w:hAnsi="Century Gothic"/>
          <w:sz w:val="22"/>
          <w:szCs w:val="22"/>
        </w:rPr>
      </w:pPr>
    </w:p>
    <w:p w:rsidR="00360020" w:rsidRPr="00360020" w:rsidRDefault="00360020" w:rsidP="00360020">
      <w:pPr>
        <w:pStyle w:val="Default"/>
        <w:jc w:val="both"/>
        <w:rPr>
          <w:rFonts w:ascii="Century Gothic" w:hAnsi="Century Gothic"/>
          <w:sz w:val="22"/>
          <w:szCs w:val="22"/>
        </w:rPr>
      </w:pPr>
      <w:r w:rsidRPr="00360020">
        <w:rPr>
          <w:rFonts w:ascii="Century Gothic" w:hAnsi="Century Gothic"/>
          <w:b/>
          <w:bCs/>
          <w:sz w:val="22"/>
          <w:szCs w:val="22"/>
        </w:rPr>
        <w:t>Firstly, and most importantly please do not panic</w:t>
      </w:r>
      <w:r w:rsidRPr="00360020">
        <w:rPr>
          <w:rFonts w:ascii="Century Gothic" w:hAnsi="Century Gothic"/>
          <w:sz w:val="22"/>
          <w:szCs w:val="22"/>
        </w:rPr>
        <w:t xml:space="preserve">. We will be doing everything we can to ensure no young person is disadvantaged and the Scottish Government, with SQA, will be working with us on this. Below are some questions I know many of you are asking: </w:t>
      </w:r>
    </w:p>
    <w:p w:rsidR="00360020" w:rsidRDefault="00360020" w:rsidP="00360020">
      <w:pPr>
        <w:pStyle w:val="Default"/>
        <w:jc w:val="both"/>
        <w:rPr>
          <w:rFonts w:ascii="Century Gothic" w:hAnsi="Century Gothic"/>
          <w:b/>
          <w:bCs/>
          <w:sz w:val="22"/>
          <w:szCs w:val="22"/>
        </w:rPr>
      </w:pPr>
    </w:p>
    <w:p w:rsidR="00360020" w:rsidRPr="00360020" w:rsidRDefault="00360020" w:rsidP="00360020">
      <w:pPr>
        <w:pStyle w:val="Default"/>
        <w:jc w:val="both"/>
        <w:rPr>
          <w:rFonts w:ascii="Century Gothic" w:hAnsi="Century Gothic"/>
          <w:sz w:val="22"/>
          <w:szCs w:val="22"/>
        </w:rPr>
      </w:pPr>
      <w:r w:rsidRPr="00360020">
        <w:rPr>
          <w:rFonts w:ascii="Century Gothic" w:hAnsi="Century Gothic"/>
          <w:b/>
          <w:bCs/>
          <w:sz w:val="22"/>
          <w:szCs w:val="22"/>
        </w:rPr>
        <w:t xml:space="preserve">Will my achievements this year be recognised? </w:t>
      </w:r>
    </w:p>
    <w:p w:rsidR="00360020" w:rsidRDefault="00360020" w:rsidP="00360020">
      <w:pPr>
        <w:pStyle w:val="Default"/>
        <w:jc w:val="both"/>
        <w:rPr>
          <w:rFonts w:ascii="Century Gothic" w:hAnsi="Century Gothic"/>
          <w:sz w:val="22"/>
          <w:szCs w:val="22"/>
        </w:rPr>
      </w:pPr>
      <w:r w:rsidRPr="00360020">
        <w:rPr>
          <w:rFonts w:ascii="Century Gothic" w:hAnsi="Century Gothic"/>
          <w:sz w:val="22"/>
          <w:szCs w:val="22"/>
        </w:rPr>
        <w:t xml:space="preserve">Yes. Your achievements over all of your courses will be recognised this year. The SQA will ask your teachers to provide an estimate grade for each of your courses based on your achievements in coursework and assessments. This includes all of your achievements in assessments throughout the year and </w:t>
      </w:r>
      <w:r w:rsidRPr="00360020">
        <w:rPr>
          <w:rFonts w:ascii="Century Gothic" w:hAnsi="Century Gothic"/>
          <w:b/>
          <w:bCs/>
          <w:sz w:val="22"/>
          <w:szCs w:val="22"/>
        </w:rPr>
        <w:t xml:space="preserve">not </w:t>
      </w:r>
      <w:r w:rsidR="00645C9E">
        <w:rPr>
          <w:rFonts w:ascii="Century Gothic" w:hAnsi="Century Gothic"/>
          <w:b/>
          <w:bCs/>
          <w:sz w:val="22"/>
          <w:szCs w:val="22"/>
        </w:rPr>
        <w:t>just</w:t>
      </w:r>
      <w:r w:rsidRPr="00360020">
        <w:rPr>
          <w:rFonts w:ascii="Century Gothic" w:hAnsi="Century Gothic"/>
          <w:b/>
          <w:bCs/>
          <w:sz w:val="22"/>
          <w:szCs w:val="22"/>
        </w:rPr>
        <w:t xml:space="preserve"> your </w:t>
      </w:r>
      <w:r w:rsidR="00645C9E">
        <w:rPr>
          <w:rFonts w:ascii="Century Gothic" w:hAnsi="Century Gothic"/>
          <w:b/>
          <w:bCs/>
          <w:sz w:val="22"/>
          <w:szCs w:val="22"/>
        </w:rPr>
        <w:t>mock examination</w:t>
      </w:r>
      <w:r w:rsidR="0056706E">
        <w:rPr>
          <w:rFonts w:ascii="Century Gothic" w:hAnsi="Century Gothic"/>
          <w:b/>
          <w:bCs/>
          <w:sz w:val="22"/>
          <w:szCs w:val="22"/>
        </w:rPr>
        <w:t xml:space="preserve"> (prelim)</w:t>
      </w:r>
      <w:r w:rsidR="00645C9E">
        <w:rPr>
          <w:rFonts w:ascii="Century Gothic" w:hAnsi="Century Gothic"/>
          <w:b/>
          <w:bCs/>
          <w:sz w:val="22"/>
          <w:szCs w:val="22"/>
        </w:rPr>
        <w:t xml:space="preserve"> </w:t>
      </w:r>
      <w:r w:rsidRPr="00360020">
        <w:rPr>
          <w:rFonts w:ascii="Century Gothic" w:hAnsi="Century Gothic"/>
          <w:b/>
          <w:bCs/>
          <w:sz w:val="22"/>
          <w:szCs w:val="22"/>
        </w:rPr>
        <w:t>results</w:t>
      </w:r>
      <w:r w:rsidRPr="00360020">
        <w:rPr>
          <w:rFonts w:ascii="Century Gothic" w:hAnsi="Century Gothic"/>
          <w:sz w:val="22"/>
          <w:szCs w:val="22"/>
        </w:rPr>
        <w:t xml:space="preserve">. SQA will also look at prior attainment information where appropriate. </w:t>
      </w:r>
    </w:p>
    <w:p w:rsidR="00360020" w:rsidRPr="00360020" w:rsidRDefault="00360020" w:rsidP="00360020">
      <w:pPr>
        <w:pStyle w:val="Default"/>
        <w:jc w:val="both"/>
        <w:rPr>
          <w:rFonts w:ascii="Century Gothic" w:hAnsi="Century Gothic"/>
          <w:sz w:val="22"/>
          <w:szCs w:val="22"/>
        </w:rPr>
      </w:pPr>
    </w:p>
    <w:p w:rsidR="00360020" w:rsidRPr="00360020" w:rsidRDefault="00360020" w:rsidP="00360020">
      <w:pPr>
        <w:pStyle w:val="Default"/>
        <w:jc w:val="both"/>
        <w:rPr>
          <w:rFonts w:ascii="Century Gothic" w:hAnsi="Century Gothic"/>
          <w:sz w:val="22"/>
          <w:szCs w:val="22"/>
        </w:rPr>
      </w:pPr>
      <w:r w:rsidRPr="00360020">
        <w:rPr>
          <w:rFonts w:ascii="Century Gothic" w:hAnsi="Century Gothic"/>
          <w:b/>
          <w:bCs/>
          <w:sz w:val="22"/>
          <w:szCs w:val="22"/>
        </w:rPr>
        <w:t xml:space="preserve">What happens if I still have coursework to complete? </w:t>
      </w:r>
    </w:p>
    <w:p w:rsidR="00360020" w:rsidRDefault="00360020" w:rsidP="00360020">
      <w:pPr>
        <w:pStyle w:val="Default"/>
        <w:jc w:val="both"/>
        <w:rPr>
          <w:rFonts w:ascii="Century Gothic" w:hAnsi="Century Gothic"/>
          <w:sz w:val="22"/>
          <w:szCs w:val="22"/>
        </w:rPr>
      </w:pPr>
      <w:r w:rsidRPr="00360020">
        <w:rPr>
          <w:rFonts w:ascii="Century Gothic" w:hAnsi="Century Gothic"/>
          <w:sz w:val="22"/>
          <w:szCs w:val="22"/>
        </w:rPr>
        <w:t xml:space="preserve">Support will be in place for you in school to complete any outstanding coursework. Teachers will continue to work with you next week in school if you need to complete folios, assessments, assignments, performances etc. It is important that if you are well and are not self-isolating that you come into school to complete this work. </w:t>
      </w:r>
    </w:p>
    <w:p w:rsidR="00360020" w:rsidRPr="00360020" w:rsidRDefault="00360020" w:rsidP="00360020">
      <w:pPr>
        <w:pStyle w:val="Default"/>
        <w:jc w:val="both"/>
        <w:rPr>
          <w:rFonts w:ascii="Century Gothic" w:hAnsi="Century Gothic"/>
          <w:sz w:val="22"/>
          <w:szCs w:val="22"/>
        </w:rPr>
      </w:pPr>
    </w:p>
    <w:p w:rsidR="00360020" w:rsidRPr="00360020" w:rsidRDefault="00360020" w:rsidP="00360020">
      <w:pPr>
        <w:pStyle w:val="Default"/>
        <w:jc w:val="both"/>
        <w:rPr>
          <w:rFonts w:ascii="Century Gothic" w:hAnsi="Century Gothic"/>
          <w:sz w:val="22"/>
          <w:szCs w:val="22"/>
        </w:rPr>
      </w:pPr>
      <w:r w:rsidRPr="00360020">
        <w:rPr>
          <w:rFonts w:ascii="Century Gothic" w:hAnsi="Century Gothic"/>
          <w:b/>
          <w:bCs/>
          <w:sz w:val="22"/>
          <w:szCs w:val="22"/>
        </w:rPr>
        <w:t xml:space="preserve">What happens if I cannot attend school to complete this work? </w:t>
      </w:r>
    </w:p>
    <w:p w:rsidR="00360020" w:rsidRDefault="00360020" w:rsidP="00360020">
      <w:pPr>
        <w:pStyle w:val="Default"/>
        <w:jc w:val="both"/>
        <w:rPr>
          <w:rFonts w:ascii="Century Gothic" w:hAnsi="Century Gothic"/>
          <w:sz w:val="22"/>
          <w:szCs w:val="22"/>
        </w:rPr>
      </w:pPr>
      <w:r w:rsidRPr="00360020">
        <w:rPr>
          <w:rFonts w:ascii="Century Gothic" w:hAnsi="Century Gothic"/>
          <w:sz w:val="22"/>
          <w:szCs w:val="22"/>
        </w:rPr>
        <w:t xml:space="preserve">The school will contact you next week to try to arrange support to complete coursework at home or at a later date. </w:t>
      </w:r>
    </w:p>
    <w:p w:rsidR="00360020" w:rsidRPr="00360020" w:rsidRDefault="00360020" w:rsidP="00360020">
      <w:pPr>
        <w:pStyle w:val="Default"/>
        <w:jc w:val="both"/>
        <w:rPr>
          <w:rFonts w:ascii="Century Gothic" w:hAnsi="Century Gothic"/>
          <w:sz w:val="22"/>
          <w:szCs w:val="22"/>
        </w:rPr>
      </w:pPr>
    </w:p>
    <w:p w:rsidR="00360020" w:rsidRPr="00360020" w:rsidRDefault="00360020" w:rsidP="00360020">
      <w:pPr>
        <w:pStyle w:val="Default"/>
        <w:jc w:val="both"/>
        <w:rPr>
          <w:rFonts w:ascii="Century Gothic" w:hAnsi="Century Gothic"/>
          <w:sz w:val="22"/>
          <w:szCs w:val="22"/>
        </w:rPr>
      </w:pPr>
      <w:r w:rsidRPr="00360020">
        <w:rPr>
          <w:rFonts w:ascii="Century Gothic" w:hAnsi="Century Gothic"/>
          <w:b/>
          <w:bCs/>
          <w:sz w:val="22"/>
          <w:szCs w:val="22"/>
        </w:rPr>
        <w:t xml:space="preserve">Will I receive certification for achievements this year? </w:t>
      </w:r>
    </w:p>
    <w:p w:rsidR="00360020" w:rsidRDefault="00137D7B" w:rsidP="00360020">
      <w:pPr>
        <w:pStyle w:val="Default"/>
        <w:jc w:val="both"/>
        <w:rPr>
          <w:rFonts w:ascii="Century Gothic" w:hAnsi="Century Gothic"/>
          <w:sz w:val="22"/>
          <w:szCs w:val="22"/>
        </w:rPr>
      </w:pPr>
      <w:r>
        <w:rPr>
          <w:rFonts w:ascii="Century Gothic" w:hAnsi="Century Gothic"/>
          <w:sz w:val="22"/>
          <w:szCs w:val="22"/>
        </w:rPr>
        <w:t>Yes. The SQA have explained</w:t>
      </w:r>
      <w:r w:rsidR="00360020" w:rsidRPr="00360020">
        <w:rPr>
          <w:rFonts w:ascii="Century Gothic" w:hAnsi="Century Gothic"/>
          <w:sz w:val="22"/>
          <w:szCs w:val="22"/>
        </w:rPr>
        <w:t xml:space="preserve"> that results should be issued no later than Tuesday </w:t>
      </w:r>
      <w:r w:rsidR="00164C46">
        <w:rPr>
          <w:rFonts w:ascii="Century Gothic" w:hAnsi="Century Gothic"/>
          <w:sz w:val="22"/>
          <w:szCs w:val="22"/>
        </w:rPr>
        <w:t xml:space="preserve">4 August </w:t>
      </w:r>
      <w:r w:rsidR="00360020" w:rsidRPr="00360020">
        <w:rPr>
          <w:rFonts w:ascii="Century Gothic" w:hAnsi="Century Gothic"/>
          <w:sz w:val="22"/>
          <w:szCs w:val="22"/>
        </w:rPr>
        <w:t>2020 as p</w:t>
      </w:r>
      <w:r w:rsidR="00955248">
        <w:rPr>
          <w:rFonts w:ascii="Century Gothic" w:hAnsi="Century Gothic"/>
          <w:sz w:val="22"/>
          <w:szCs w:val="22"/>
        </w:rPr>
        <w:t>lanned. Remember to sign up to ‘M</w:t>
      </w:r>
      <w:r w:rsidR="00360020" w:rsidRPr="00360020">
        <w:rPr>
          <w:rFonts w:ascii="Century Gothic" w:hAnsi="Century Gothic"/>
          <w:sz w:val="22"/>
          <w:szCs w:val="22"/>
        </w:rPr>
        <w:t>y SQA</w:t>
      </w:r>
      <w:r w:rsidR="00955248">
        <w:rPr>
          <w:rFonts w:ascii="Century Gothic" w:hAnsi="Century Gothic"/>
          <w:sz w:val="22"/>
          <w:szCs w:val="22"/>
        </w:rPr>
        <w:t>’</w:t>
      </w:r>
      <w:r w:rsidR="00360020" w:rsidRPr="00360020">
        <w:rPr>
          <w:rFonts w:ascii="Century Gothic" w:hAnsi="Century Gothic"/>
          <w:sz w:val="22"/>
          <w:szCs w:val="22"/>
        </w:rPr>
        <w:t xml:space="preserve"> if you’ve not already done so. </w:t>
      </w:r>
    </w:p>
    <w:p w:rsidR="00360020" w:rsidRPr="00360020" w:rsidRDefault="00360020" w:rsidP="00360020">
      <w:pPr>
        <w:pStyle w:val="Default"/>
        <w:jc w:val="both"/>
        <w:rPr>
          <w:rFonts w:ascii="Century Gothic" w:hAnsi="Century Gothic"/>
          <w:sz w:val="22"/>
          <w:szCs w:val="22"/>
        </w:rPr>
      </w:pPr>
    </w:p>
    <w:p w:rsidR="00360020" w:rsidRDefault="00DE5ED0" w:rsidP="00360020">
      <w:pPr>
        <w:pStyle w:val="Default"/>
        <w:jc w:val="both"/>
        <w:rPr>
          <w:rFonts w:ascii="Century Gothic" w:hAnsi="Century Gothic"/>
          <w:sz w:val="22"/>
          <w:szCs w:val="22"/>
        </w:rPr>
      </w:pPr>
      <w:hyperlink r:id="rId5" w:history="1">
        <w:r w:rsidR="00360020" w:rsidRPr="00EF559C">
          <w:rPr>
            <w:rStyle w:val="Hyperlink"/>
            <w:rFonts w:ascii="Century Gothic" w:hAnsi="Century Gothic"/>
            <w:sz w:val="22"/>
            <w:szCs w:val="22"/>
          </w:rPr>
          <w:t>https://www.mysqa.org.uk/cs8/content/secure/my_homepage.jsp</w:t>
        </w:r>
      </w:hyperlink>
    </w:p>
    <w:p w:rsidR="00360020" w:rsidRPr="00360020" w:rsidRDefault="00360020" w:rsidP="00360020">
      <w:pPr>
        <w:pStyle w:val="Default"/>
        <w:jc w:val="both"/>
        <w:rPr>
          <w:rFonts w:ascii="Century Gothic" w:hAnsi="Century Gothic"/>
          <w:sz w:val="22"/>
          <w:szCs w:val="22"/>
        </w:rPr>
      </w:pPr>
      <w:r w:rsidRPr="00360020">
        <w:rPr>
          <w:rFonts w:ascii="Century Gothic" w:hAnsi="Century Gothic"/>
          <w:sz w:val="22"/>
          <w:szCs w:val="22"/>
        </w:rPr>
        <w:t xml:space="preserve"> </w:t>
      </w:r>
    </w:p>
    <w:p w:rsidR="00360020" w:rsidRPr="00360020" w:rsidRDefault="00360020" w:rsidP="00360020">
      <w:pPr>
        <w:pStyle w:val="Default"/>
        <w:jc w:val="both"/>
        <w:rPr>
          <w:rFonts w:ascii="Century Gothic" w:hAnsi="Century Gothic"/>
          <w:sz w:val="22"/>
          <w:szCs w:val="22"/>
        </w:rPr>
      </w:pPr>
      <w:r w:rsidRPr="00360020">
        <w:rPr>
          <w:rFonts w:ascii="Century Gothic" w:hAnsi="Century Gothic"/>
          <w:b/>
          <w:bCs/>
          <w:sz w:val="22"/>
          <w:szCs w:val="22"/>
        </w:rPr>
        <w:t xml:space="preserve">Can my teacher tell me what grade I </w:t>
      </w:r>
      <w:r w:rsidR="00465E21">
        <w:rPr>
          <w:rFonts w:ascii="Century Gothic" w:hAnsi="Century Gothic"/>
          <w:b/>
          <w:bCs/>
          <w:sz w:val="22"/>
          <w:szCs w:val="22"/>
        </w:rPr>
        <w:t xml:space="preserve">am </w:t>
      </w:r>
      <w:r w:rsidRPr="00360020">
        <w:rPr>
          <w:rFonts w:ascii="Century Gothic" w:hAnsi="Century Gothic"/>
          <w:b/>
          <w:bCs/>
          <w:sz w:val="22"/>
          <w:szCs w:val="22"/>
        </w:rPr>
        <w:t xml:space="preserve">going to get in my exams? </w:t>
      </w:r>
    </w:p>
    <w:p w:rsidR="00360020" w:rsidRDefault="00360020" w:rsidP="00360020">
      <w:pPr>
        <w:pStyle w:val="Default"/>
        <w:jc w:val="both"/>
        <w:rPr>
          <w:rFonts w:ascii="Century Gothic" w:hAnsi="Century Gothic"/>
          <w:sz w:val="22"/>
          <w:szCs w:val="22"/>
        </w:rPr>
      </w:pPr>
      <w:r w:rsidRPr="00360020">
        <w:rPr>
          <w:rFonts w:ascii="Century Gothic" w:hAnsi="Century Gothic"/>
          <w:sz w:val="22"/>
          <w:szCs w:val="22"/>
        </w:rPr>
        <w:t xml:space="preserve">No. We are still waiting on more information from the SQA but, at this stage, we know that grades will be based on coursework, teacher estimate grades and prior attainment (where possible). We normally submit estimate grades by the end of April and we are still in the process of finalising coursework. Similar to other years, teachers do not know what you will get awarded for a subject and will not know until Tuesday 4 August when you receive your certificate. </w:t>
      </w:r>
    </w:p>
    <w:p w:rsidR="00360020" w:rsidRPr="00360020" w:rsidRDefault="00360020" w:rsidP="00360020">
      <w:pPr>
        <w:pStyle w:val="Default"/>
        <w:jc w:val="both"/>
        <w:rPr>
          <w:rFonts w:ascii="Century Gothic" w:hAnsi="Century Gothic"/>
          <w:sz w:val="22"/>
          <w:szCs w:val="22"/>
        </w:rPr>
      </w:pPr>
    </w:p>
    <w:p w:rsidR="00360020" w:rsidRPr="00360020" w:rsidRDefault="00360020" w:rsidP="00360020">
      <w:pPr>
        <w:pStyle w:val="Default"/>
        <w:jc w:val="both"/>
        <w:rPr>
          <w:rFonts w:ascii="Century Gothic" w:hAnsi="Century Gothic"/>
          <w:sz w:val="22"/>
          <w:szCs w:val="22"/>
        </w:rPr>
      </w:pPr>
      <w:r w:rsidRPr="00360020">
        <w:rPr>
          <w:rFonts w:ascii="Century Gothic" w:hAnsi="Century Gothic"/>
          <w:b/>
          <w:bCs/>
          <w:sz w:val="22"/>
          <w:szCs w:val="22"/>
        </w:rPr>
        <w:t xml:space="preserve">What about my UCAS application? </w:t>
      </w:r>
    </w:p>
    <w:p w:rsidR="00360020" w:rsidRDefault="00360020" w:rsidP="00360020">
      <w:pPr>
        <w:pStyle w:val="Default"/>
        <w:jc w:val="both"/>
        <w:rPr>
          <w:rFonts w:ascii="Century Gothic" w:hAnsi="Century Gothic"/>
          <w:sz w:val="22"/>
          <w:szCs w:val="22"/>
        </w:rPr>
      </w:pPr>
      <w:r w:rsidRPr="00360020">
        <w:rPr>
          <w:rFonts w:ascii="Century Gothic" w:hAnsi="Century Gothic"/>
          <w:sz w:val="22"/>
          <w:szCs w:val="22"/>
        </w:rPr>
        <w:t xml:space="preserve">UCAS have provided a statement on their website detailing their processes and priorities over the coming weeks. They are clear that young people should not make any knee-jerk reactions at this stage and that young people will not be disadvantaged. Remember all young people in the country are in the same position. </w:t>
      </w:r>
    </w:p>
    <w:p w:rsidR="00360020" w:rsidRPr="00360020" w:rsidRDefault="00360020" w:rsidP="00360020">
      <w:pPr>
        <w:pStyle w:val="Default"/>
        <w:jc w:val="both"/>
        <w:rPr>
          <w:rFonts w:ascii="Century Gothic" w:hAnsi="Century Gothic"/>
          <w:sz w:val="22"/>
          <w:szCs w:val="22"/>
        </w:rPr>
      </w:pPr>
    </w:p>
    <w:p w:rsidR="00360020" w:rsidRPr="00360020" w:rsidRDefault="00360020" w:rsidP="00360020">
      <w:pPr>
        <w:pStyle w:val="Default"/>
        <w:jc w:val="both"/>
        <w:rPr>
          <w:rFonts w:ascii="Century Gothic" w:hAnsi="Century Gothic"/>
          <w:sz w:val="22"/>
          <w:szCs w:val="22"/>
        </w:rPr>
      </w:pPr>
      <w:r w:rsidRPr="00360020">
        <w:rPr>
          <w:rFonts w:ascii="Century Gothic" w:hAnsi="Century Gothic"/>
          <w:b/>
          <w:bCs/>
          <w:sz w:val="22"/>
          <w:szCs w:val="22"/>
        </w:rPr>
        <w:t xml:space="preserve">What if I have any more questions? </w:t>
      </w:r>
    </w:p>
    <w:p w:rsidR="00911B4F" w:rsidRDefault="00360020" w:rsidP="00955248">
      <w:pPr>
        <w:pStyle w:val="Default"/>
        <w:jc w:val="both"/>
        <w:rPr>
          <w:rFonts w:ascii="Century Gothic" w:hAnsi="Century Gothic"/>
          <w:sz w:val="22"/>
          <w:szCs w:val="22"/>
        </w:rPr>
      </w:pPr>
      <w:r w:rsidRPr="00360020">
        <w:rPr>
          <w:rFonts w:ascii="Century Gothic" w:hAnsi="Century Gothic"/>
          <w:sz w:val="22"/>
          <w:szCs w:val="22"/>
        </w:rPr>
        <w:t>Staff will be in school today and next week. Updates and information will be provi</w:t>
      </w:r>
      <w:r w:rsidR="00955248">
        <w:rPr>
          <w:rFonts w:ascii="Century Gothic" w:hAnsi="Century Gothic"/>
          <w:sz w:val="22"/>
          <w:szCs w:val="22"/>
        </w:rPr>
        <w:t xml:space="preserve">ded as and when we receive it. </w:t>
      </w:r>
    </w:p>
    <w:p w:rsidR="00911B4F" w:rsidRDefault="00911B4F" w:rsidP="00955248">
      <w:pPr>
        <w:pStyle w:val="Default"/>
        <w:jc w:val="both"/>
        <w:rPr>
          <w:rFonts w:ascii="Century Gothic" w:hAnsi="Century Gothic"/>
          <w:sz w:val="22"/>
          <w:szCs w:val="22"/>
        </w:rPr>
      </w:pPr>
    </w:p>
    <w:p w:rsidR="00F61023" w:rsidRDefault="00360020" w:rsidP="00955248">
      <w:pPr>
        <w:pStyle w:val="Default"/>
        <w:jc w:val="both"/>
        <w:rPr>
          <w:rFonts w:ascii="Century Gothic" w:hAnsi="Century Gothic"/>
          <w:sz w:val="22"/>
          <w:szCs w:val="22"/>
        </w:rPr>
      </w:pPr>
      <w:r w:rsidRPr="00360020">
        <w:rPr>
          <w:rFonts w:ascii="Century Gothic" w:hAnsi="Century Gothic"/>
          <w:sz w:val="22"/>
          <w:szCs w:val="22"/>
        </w:rPr>
        <w:t>Please be assured, you are our absolute priority. We are committed to supporting you and ensuring that your hard work throughout this year is recognised. We will all get through this difficult time together</w:t>
      </w:r>
      <w:r w:rsidR="00911B4F">
        <w:rPr>
          <w:rFonts w:ascii="Century Gothic" w:hAnsi="Century Gothic"/>
          <w:sz w:val="22"/>
          <w:szCs w:val="22"/>
        </w:rPr>
        <w:t>.</w:t>
      </w:r>
    </w:p>
    <w:p w:rsidR="00911B4F" w:rsidRDefault="00911B4F" w:rsidP="00955248">
      <w:pPr>
        <w:pStyle w:val="Default"/>
        <w:jc w:val="both"/>
        <w:rPr>
          <w:rFonts w:ascii="Century Gothic" w:hAnsi="Century Gothic"/>
          <w:sz w:val="22"/>
          <w:szCs w:val="22"/>
        </w:rPr>
      </w:pPr>
    </w:p>
    <w:p w:rsidR="00911B4F" w:rsidRPr="00911B4F" w:rsidRDefault="00911B4F" w:rsidP="00955248">
      <w:pPr>
        <w:pStyle w:val="Default"/>
        <w:jc w:val="both"/>
        <w:rPr>
          <w:rFonts w:ascii="Century Gothic" w:hAnsi="Century Gothic"/>
          <w:b/>
          <w:sz w:val="22"/>
          <w:szCs w:val="22"/>
        </w:rPr>
      </w:pPr>
      <w:r w:rsidRPr="00911B4F">
        <w:rPr>
          <w:rFonts w:ascii="Century Gothic" w:hAnsi="Century Gothic"/>
          <w:b/>
          <w:sz w:val="22"/>
          <w:szCs w:val="22"/>
        </w:rPr>
        <w:t>Mrs Hook</w:t>
      </w:r>
    </w:p>
    <w:sectPr w:rsidR="00911B4F" w:rsidRPr="00911B4F" w:rsidSect="00911B4F">
      <w:pgSz w:w="11906" w:h="16838"/>
      <w:pgMar w:top="142" w:right="566"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020"/>
    <w:rsid w:val="00137D7B"/>
    <w:rsid w:val="00164C46"/>
    <w:rsid w:val="00360020"/>
    <w:rsid w:val="00465E21"/>
    <w:rsid w:val="00514C75"/>
    <w:rsid w:val="0056706E"/>
    <w:rsid w:val="00645C9E"/>
    <w:rsid w:val="00911B4F"/>
    <w:rsid w:val="00955248"/>
    <w:rsid w:val="00BE7464"/>
    <w:rsid w:val="00DE5ED0"/>
    <w:rsid w:val="00F61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578B8-E4ED-40EA-BE0F-FD2B3BBF9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6002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600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ysqa.org.uk/cs8/content/secure/my_homepage.jsp"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hookk02s</dc:creator>
  <cp:keywords/>
  <dc:description/>
  <cp:lastModifiedBy>garveya02s@bannockburn.stirling.sch.edu</cp:lastModifiedBy>
  <cp:revision>2</cp:revision>
  <dcterms:created xsi:type="dcterms:W3CDTF">2020-03-20T15:21:00Z</dcterms:created>
  <dcterms:modified xsi:type="dcterms:W3CDTF">2020-03-20T15:21:00Z</dcterms:modified>
</cp:coreProperties>
</file>