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A" w:rsidRDefault="00C5342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:rsidR="00232DFA" w:rsidRDefault="00C5342E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232DFA" w:rsidRDefault="00C5342E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32"/>
          <w:szCs w:val="32"/>
        </w:rPr>
        <w:t>Tuesday 23rd April 2024</w:t>
      </w:r>
    </w:p>
    <w:p w:rsidR="00232DFA" w:rsidRDefault="00232DFA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232DFA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232DFA" w:rsidRDefault="00C5342E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Emma Lindsay,</w:t>
      </w:r>
      <w:r>
        <w:rPr>
          <w:rFonts w:ascii="Arial" w:hAnsi="Arial"/>
          <w:sz w:val="24"/>
          <w:szCs w:val="24"/>
          <w:lang w:val="it-IT"/>
        </w:rPr>
        <w:t xml:space="preserve"> Linda Gillespie, </w:t>
      </w:r>
      <w:r>
        <w:rPr>
          <w:rFonts w:ascii="Arial" w:hAnsi="Arial"/>
          <w:sz w:val="24"/>
          <w:szCs w:val="24"/>
        </w:rPr>
        <w:t xml:space="preserve">Catriona Jack, Jane Fletcher, Elaine Lewis, Karine Newlands, Mr </w:t>
      </w:r>
      <w:r w:rsidR="00A5367C">
        <w:rPr>
          <w:rFonts w:ascii="Arial" w:hAnsi="Arial"/>
          <w:sz w:val="24"/>
          <w:szCs w:val="24"/>
        </w:rPr>
        <w:t xml:space="preserve">Graham </w:t>
      </w:r>
      <w:r>
        <w:rPr>
          <w:rFonts w:ascii="Arial" w:hAnsi="Arial"/>
          <w:sz w:val="24"/>
          <w:szCs w:val="24"/>
        </w:rPr>
        <w:t>Boyce and Mrs Karen Hook</w:t>
      </w:r>
    </w:p>
    <w:p w:rsidR="00232DFA" w:rsidRDefault="00232DFA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:rsidR="00232DFA" w:rsidRDefault="00C5342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Apologies</w:t>
      </w:r>
      <w:r>
        <w:rPr>
          <w:rFonts w:ascii="Arial" w:hAnsi="Arial"/>
          <w:sz w:val="24"/>
          <w:szCs w:val="24"/>
        </w:rPr>
        <w:t>:  Laura Conroy, Ed Toner, Linda Dawson</w:t>
      </w:r>
    </w:p>
    <w:p w:rsidR="00232DFA" w:rsidRDefault="00232DFA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 attendance:</w:t>
      </w:r>
      <w:r w:rsidR="00A5367C">
        <w:rPr>
          <w:rFonts w:ascii="Arial" w:hAnsi="Arial"/>
          <w:sz w:val="24"/>
          <w:szCs w:val="24"/>
        </w:rPr>
        <w:t xml:space="preserve"> Ramsey Snedde</w:t>
      </w:r>
      <w:r>
        <w:rPr>
          <w:rFonts w:ascii="Arial" w:hAnsi="Arial"/>
          <w:sz w:val="24"/>
          <w:szCs w:val="24"/>
        </w:rPr>
        <w:t xml:space="preserve">n and Jamie Lindsay </w:t>
      </w:r>
    </w:p>
    <w:p w:rsidR="00232DFA" w:rsidRDefault="00232DFA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Actions form previous minutes</w:t>
      </w:r>
    </w:p>
    <w:p w:rsidR="00232DFA" w:rsidRDefault="00C5342E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spoke to the Catering T</w:t>
      </w:r>
      <w:r w:rsidR="00A5367C">
        <w:rPr>
          <w:rFonts w:ascii="Arial" w:hAnsi="Arial"/>
          <w:sz w:val="24"/>
          <w:szCs w:val="24"/>
        </w:rPr>
        <w:t xml:space="preserve">eam regarding lactose free menu; they </w:t>
      </w:r>
      <w:r>
        <w:rPr>
          <w:rFonts w:ascii="Arial" w:hAnsi="Arial"/>
          <w:sz w:val="24"/>
          <w:szCs w:val="24"/>
        </w:rPr>
        <w:t>advised it can be restrictive</w:t>
      </w:r>
      <w:r w:rsidR="00A5367C">
        <w:rPr>
          <w:rFonts w:ascii="Arial" w:hAnsi="Arial"/>
          <w:sz w:val="24"/>
          <w:szCs w:val="24"/>
        </w:rPr>
        <w:t xml:space="preserve"> as there are not many options, </w:t>
      </w:r>
      <w:r>
        <w:rPr>
          <w:rFonts w:ascii="Arial" w:hAnsi="Arial"/>
          <w:sz w:val="24"/>
          <w:szCs w:val="24"/>
        </w:rPr>
        <w:t>but the</w:t>
      </w:r>
      <w:r w:rsidR="00A5367C">
        <w:rPr>
          <w:rFonts w:ascii="Arial" w:hAnsi="Arial"/>
          <w:sz w:val="24"/>
          <w:szCs w:val="24"/>
        </w:rPr>
        <w:t>y will offer what they can.</w:t>
      </w:r>
    </w:p>
    <w:p w:rsidR="00232DFA" w:rsidRDefault="00232DFA">
      <w:pPr>
        <w:pStyle w:val="BodyA"/>
        <w:rPr>
          <w:sz w:val="24"/>
          <w:szCs w:val="24"/>
        </w:rPr>
      </w:pPr>
    </w:p>
    <w:p w:rsidR="00232DFA" w:rsidRDefault="00C5342E">
      <w:pPr>
        <w:pStyle w:val="BodyA"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Update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</w:t>
      </w:r>
      <w:r>
        <w:rPr>
          <w:rFonts w:ascii="Arial" w:hAnsi="Arial"/>
          <w:sz w:val="24"/>
          <w:szCs w:val="24"/>
        </w:rPr>
        <w:t xml:space="preserve"> pupil reps are run</w:t>
      </w:r>
      <w:r w:rsidR="00A5367C">
        <w:rPr>
          <w:rFonts w:ascii="Arial" w:hAnsi="Arial"/>
          <w:sz w:val="24"/>
          <w:szCs w:val="24"/>
        </w:rPr>
        <w:t xml:space="preserve">ning a few initiatives just now, with one </w:t>
      </w:r>
      <w:r>
        <w:rPr>
          <w:rFonts w:ascii="Arial" w:hAnsi="Arial"/>
          <w:sz w:val="24"/>
          <w:szCs w:val="24"/>
        </w:rPr>
        <w:t xml:space="preserve">being mentors for </w:t>
      </w:r>
      <w:r w:rsidR="00A5367C">
        <w:rPr>
          <w:rFonts w:ascii="Arial" w:hAnsi="Arial"/>
          <w:sz w:val="24"/>
          <w:szCs w:val="24"/>
        </w:rPr>
        <w:t xml:space="preserve">pupils.  Both Ramsay and Jamie </w:t>
      </w:r>
      <w:r>
        <w:rPr>
          <w:rFonts w:ascii="Arial" w:hAnsi="Arial"/>
          <w:sz w:val="24"/>
          <w:szCs w:val="24"/>
        </w:rPr>
        <w:t xml:space="preserve">explained this. The mentors help the pupils feel safe </w:t>
      </w:r>
      <w:r w:rsidR="00A5367C">
        <w:rPr>
          <w:rFonts w:ascii="Arial" w:hAnsi="Arial"/>
          <w:sz w:val="24"/>
          <w:szCs w:val="24"/>
        </w:rPr>
        <w:t>whilst</w:t>
      </w:r>
      <w:r>
        <w:rPr>
          <w:rFonts w:ascii="Arial" w:hAnsi="Arial"/>
          <w:sz w:val="24"/>
          <w:szCs w:val="24"/>
        </w:rPr>
        <w:t xml:space="preserve"> raising awareness of different types of violence via assemblies with each year group</w:t>
      </w:r>
      <w:r>
        <w:rPr>
          <w:rFonts w:ascii="Arial" w:hAnsi="Arial"/>
          <w:sz w:val="24"/>
          <w:szCs w:val="24"/>
        </w:rPr>
        <w:t>.</w:t>
      </w:r>
    </w:p>
    <w:p w:rsidR="00232DFA" w:rsidRDefault="00A5367C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Weir, Principal Teacher has</w:t>
      </w:r>
      <w:r w:rsidR="00C5342E">
        <w:rPr>
          <w:rFonts w:ascii="Arial" w:hAnsi="Arial"/>
          <w:sz w:val="24"/>
          <w:szCs w:val="24"/>
        </w:rPr>
        <w:t xml:space="preserve"> returned from </w:t>
      </w:r>
      <w:r>
        <w:rPr>
          <w:rFonts w:ascii="Arial" w:hAnsi="Arial"/>
          <w:sz w:val="24"/>
          <w:szCs w:val="24"/>
        </w:rPr>
        <w:t xml:space="preserve">MAT </w:t>
      </w:r>
      <w:r w:rsidR="00C5342E">
        <w:rPr>
          <w:rFonts w:ascii="Arial" w:hAnsi="Arial"/>
          <w:sz w:val="24"/>
          <w:szCs w:val="24"/>
        </w:rPr>
        <w:t>leave. She will cover Monday to Thursday and Mr Oxburgh will cover on a Friday.</w:t>
      </w:r>
    </w:p>
    <w:p w:rsidR="00232DFA" w:rsidRDefault="00A5367C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Miss</w:t>
      </w:r>
      <w:r w:rsidR="00C5342E">
        <w:rPr>
          <w:rFonts w:ascii="Arial" w:hAnsi="Arial"/>
          <w:sz w:val="24"/>
          <w:szCs w:val="24"/>
        </w:rPr>
        <w:t xml:space="preserve"> Pig</w:t>
      </w:r>
      <w:r>
        <w:rPr>
          <w:rFonts w:ascii="Arial" w:hAnsi="Arial"/>
          <w:sz w:val="24"/>
          <w:szCs w:val="24"/>
        </w:rPr>
        <w:t>gott, Business T</w:t>
      </w:r>
      <w:r w:rsidR="00C5342E">
        <w:rPr>
          <w:rFonts w:ascii="Arial" w:hAnsi="Arial"/>
          <w:sz w:val="24"/>
          <w:szCs w:val="24"/>
        </w:rPr>
        <w:t>eacher has been newly appointed.</w:t>
      </w:r>
    </w:p>
    <w:p w:rsidR="00232DFA" w:rsidRDefault="00A5367C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 Bor</w:t>
      </w:r>
      <w:r w:rsidR="00C5342E">
        <w:rPr>
          <w:rFonts w:ascii="Arial" w:hAnsi="Arial"/>
          <w:sz w:val="24"/>
          <w:szCs w:val="24"/>
        </w:rPr>
        <w:t xml:space="preserve">land has </w:t>
      </w:r>
      <w:r>
        <w:rPr>
          <w:rFonts w:ascii="Arial" w:hAnsi="Arial"/>
          <w:sz w:val="24"/>
          <w:szCs w:val="24"/>
        </w:rPr>
        <w:t>been successful in the Physics T</w:t>
      </w:r>
      <w:r w:rsidR="00C5342E">
        <w:rPr>
          <w:rFonts w:ascii="Arial" w:hAnsi="Arial"/>
          <w:sz w:val="24"/>
          <w:szCs w:val="24"/>
        </w:rPr>
        <w:t>eacher post.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Princip</w:t>
      </w:r>
      <w:r w:rsidR="00A5367C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 Teacher for Bluebell House will start in June.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New English teacher still to be appointed.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is currently no Home Economics Teacher but this subject is being supported by the College and is working very well.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Security and accessibility has bee</w:t>
      </w:r>
      <w:r>
        <w:rPr>
          <w:rFonts w:ascii="Arial" w:hAnsi="Arial"/>
          <w:sz w:val="24"/>
          <w:szCs w:val="24"/>
        </w:rPr>
        <w:t xml:space="preserve">n looked at with new signage being put up at the front of the school.  </w:t>
      </w:r>
      <w:r w:rsidR="00A5367C">
        <w:rPr>
          <w:rFonts w:ascii="Arial" w:hAnsi="Arial"/>
          <w:sz w:val="24"/>
          <w:szCs w:val="24"/>
        </w:rPr>
        <w:t xml:space="preserve">A new sign-in system has been delivered and is waiting to be installed.  This comprises a kiosk in the front foyer and there will be sign-in points for pupils.  The system will also print </w:t>
      </w:r>
      <w:r w:rsidR="004C42E4">
        <w:rPr>
          <w:rFonts w:ascii="Arial" w:hAnsi="Arial"/>
          <w:sz w:val="24"/>
          <w:szCs w:val="24"/>
        </w:rPr>
        <w:t>badges for visitors.</w:t>
      </w:r>
    </w:p>
    <w:p w:rsidR="00232DFA" w:rsidRDefault="00A5367C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SQA exams started this week.  P</w:t>
      </w:r>
      <w:r w:rsidR="00C5342E">
        <w:rPr>
          <w:rFonts w:ascii="Arial" w:hAnsi="Arial"/>
          <w:sz w:val="24"/>
          <w:szCs w:val="24"/>
        </w:rPr>
        <w:t xml:space="preserve">upils </w:t>
      </w:r>
      <w:r w:rsidR="004C42E4">
        <w:rPr>
          <w:rFonts w:ascii="Arial" w:hAnsi="Arial"/>
          <w:sz w:val="24"/>
          <w:szCs w:val="24"/>
        </w:rPr>
        <w:t xml:space="preserve">are </w:t>
      </w:r>
      <w:r w:rsidR="00C5342E">
        <w:rPr>
          <w:rFonts w:ascii="Arial" w:hAnsi="Arial"/>
          <w:sz w:val="24"/>
          <w:szCs w:val="24"/>
        </w:rPr>
        <w:t>to avoid the bottom corridor whilst the exams are taking place</w:t>
      </w:r>
      <w:r>
        <w:rPr>
          <w:rFonts w:ascii="Arial" w:hAnsi="Arial"/>
          <w:sz w:val="24"/>
          <w:szCs w:val="24"/>
        </w:rPr>
        <w:t xml:space="preserve"> to reduce noise levels.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The Strathcarron Hospice fun run will be rearranged</w:t>
      </w:r>
      <w:r w:rsidR="004C42E4">
        <w:rPr>
          <w:rFonts w:ascii="Arial" w:hAnsi="Arial"/>
          <w:sz w:val="24"/>
          <w:szCs w:val="24"/>
        </w:rPr>
        <w:t>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Two counsellors visited the school to hear about</w:t>
      </w:r>
      <w:r w:rsidR="004C42E4">
        <w:rPr>
          <w:rFonts w:ascii="Arial" w:hAnsi="Arial"/>
          <w:sz w:val="24"/>
          <w:szCs w:val="24"/>
        </w:rPr>
        <w:t xml:space="preserve"> the Active Travel Hub and the impact on the Forth Environment L</w:t>
      </w:r>
      <w:r>
        <w:rPr>
          <w:rFonts w:ascii="Arial" w:hAnsi="Arial"/>
          <w:sz w:val="24"/>
          <w:szCs w:val="24"/>
        </w:rPr>
        <w:t>ink. There will be a press release out soon regarding this.</w:t>
      </w:r>
    </w:p>
    <w:p w:rsidR="00232DFA" w:rsidRDefault="004C42E4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</w:t>
      </w:r>
      <w:r w:rsidR="00C5342E">
        <w:rPr>
          <w:rFonts w:ascii="Arial" w:hAnsi="Arial"/>
          <w:sz w:val="24"/>
          <w:szCs w:val="24"/>
        </w:rPr>
        <w:t xml:space="preserve">was a short presentation about the values of the school </w:t>
      </w:r>
      <w:r>
        <w:rPr>
          <w:rFonts w:ascii="Arial" w:hAnsi="Arial"/>
          <w:sz w:val="24"/>
          <w:szCs w:val="24"/>
        </w:rPr>
        <w:t>with a view to them being refreshed.  Pupils to be involved.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Bluebell House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 teacher post</w:t>
      </w:r>
      <w:r w:rsidR="004C42E4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have no</w:t>
      </w:r>
      <w:r w:rsidR="004C42E4">
        <w:rPr>
          <w:rFonts w:ascii="Arial" w:hAnsi="Arial"/>
          <w:sz w:val="24"/>
          <w:szCs w:val="24"/>
        </w:rPr>
        <w:t xml:space="preserve">w been filled with the Principal Teacher due to start before the </w:t>
      </w:r>
      <w:r>
        <w:rPr>
          <w:rFonts w:ascii="Arial" w:hAnsi="Arial"/>
          <w:sz w:val="24"/>
          <w:szCs w:val="24"/>
        </w:rPr>
        <w:t xml:space="preserve">summer holidays. A SLA post is </w:t>
      </w:r>
      <w:r w:rsidR="004C42E4">
        <w:rPr>
          <w:rFonts w:ascii="Arial" w:hAnsi="Arial"/>
          <w:sz w:val="24"/>
          <w:szCs w:val="24"/>
        </w:rPr>
        <w:t>live</w:t>
      </w:r>
      <w:r>
        <w:rPr>
          <w:rFonts w:ascii="Arial" w:hAnsi="Arial"/>
          <w:sz w:val="24"/>
          <w:szCs w:val="24"/>
        </w:rPr>
        <w:t xml:space="preserve"> with interviews next Tuesday</w:t>
      </w:r>
      <w:r w:rsidR="004C42E4">
        <w:rPr>
          <w:rFonts w:ascii="Arial" w:hAnsi="Arial"/>
          <w:sz w:val="24"/>
          <w:szCs w:val="24"/>
        </w:rPr>
        <w:t>.  By August, the provision should be fully staffed.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transition has now started.  Parents an</w:t>
      </w:r>
      <w:r>
        <w:rPr>
          <w:rFonts w:ascii="Arial" w:hAnsi="Arial"/>
          <w:sz w:val="24"/>
          <w:szCs w:val="24"/>
        </w:rPr>
        <w:t xml:space="preserve">d pupils to visit the school </w:t>
      </w:r>
      <w:r w:rsidR="004C42E4">
        <w:rPr>
          <w:rFonts w:ascii="Arial" w:hAnsi="Arial"/>
          <w:sz w:val="24"/>
          <w:szCs w:val="24"/>
        </w:rPr>
        <w:t xml:space="preserve">with regular visits </w:t>
      </w:r>
      <w:r>
        <w:rPr>
          <w:rFonts w:ascii="Arial" w:hAnsi="Arial"/>
          <w:sz w:val="24"/>
          <w:szCs w:val="24"/>
        </w:rPr>
        <w:t>next term.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is plan</w:t>
      </w:r>
      <w:r w:rsidR="004C42E4">
        <w:rPr>
          <w:rFonts w:ascii="Arial" w:hAnsi="Arial"/>
          <w:sz w:val="24"/>
          <w:szCs w:val="24"/>
        </w:rPr>
        <w:t>ned that the new build will</w:t>
      </w:r>
      <w:r>
        <w:rPr>
          <w:rFonts w:ascii="Arial" w:hAnsi="Arial"/>
          <w:sz w:val="24"/>
          <w:szCs w:val="24"/>
        </w:rPr>
        <w:t xml:space="preserve"> commence towards the end of the exams and is on track to be finished by April 2025</w:t>
      </w:r>
      <w:r w:rsidR="004C42E4">
        <w:rPr>
          <w:rFonts w:ascii="Arial" w:hAnsi="Arial"/>
          <w:sz w:val="24"/>
          <w:szCs w:val="24"/>
        </w:rPr>
        <w:t>.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Housing Development</w:t>
      </w: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Education Department visited to discuss </w:t>
      </w:r>
      <w:r w:rsidR="00AB5B5B">
        <w:rPr>
          <w:rFonts w:ascii="Arial" w:hAnsi="Arial"/>
          <w:sz w:val="24"/>
          <w:szCs w:val="24"/>
        </w:rPr>
        <w:t xml:space="preserve">the impact of the new housing development; school likely to </w:t>
      </w:r>
      <w:r>
        <w:rPr>
          <w:rFonts w:ascii="Arial" w:hAnsi="Arial"/>
          <w:sz w:val="24"/>
          <w:szCs w:val="24"/>
        </w:rPr>
        <w:t xml:space="preserve">breach capacity </w:t>
      </w:r>
      <w:r w:rsidR="00AB5B5B">
        <w:rPr>
          <w:rFonts w:ascii="Arial" w:hAnsi="Arial"/>
          <w:sz w:val="24"/>
          <w:szCs w:val="24"/>
        </w:rPr>
        <w:t>in the next</w:t>
      </w:r>
      <w:r>
        <w:rPr>
          <w:rFonts w:ascii="Arial" w:hAnsi="Arial"/>
          <w:sz w:val="24"/>
          <w:szCs w:val="24"/>
        </w:rPr>
        <w:t xml:space="preserve"> 3-4 years.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Parent Council Network</w:t>
      </w:r>
    </w:p>
    <w:p w:rsidR="00232DFA" w:rsidRDefault="00AB5B5B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message was received via the Facebook page from </w:t>
      </w:r>
      <w:r w:rsidR="00C5342E">
        <w:rPr>
          <w:rFonts w:ascii="Arial" w:hAnsi="Arial"/>
          <w:sz w:val="24"/>
          <w:szCs w:val="24"/>
        </w:rPr>
        <w:t>the Parent Council Chair of Dunblane High School with a view to s</w:t>
      </w:r>
      <w:r w:rsidR="00C5342E">
        <w:rPr>
          <w:rFonts w:ascii="Arial" w:hAnsi="Arial"/>
          <w:sz w:val="24"/>
          <w:szCs w:val="24"/>
        </w:rPr>
        <w:t xml:space="preserve">etting up an informal networking group with Stirling Council School Parent Council Chairs. </w:t>
      </w:r>
    </w:p>
    <w:p w:rsidR="00232DFA" w:rsidRDefault="00AB5B5B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A general discussion to</w:t>
      </w:r>
      <w:r w:rsidR="00C5342E">
        <w:rPr>
          <w:rFonts w:ascii="Arial" w:hAnsi="Arial"/>
          <w:sz w:val="24"/>
          <w:szCs w:val="24"/>
        </w:rPr>
        <w:t xml:space="preserve">ok place regarding mobile phone use in the school as Dunblane </w:t>
      </w:r>
      <w:r>
        <w:rPr>
          <w:rFonts w:ascii="Arial" w:hAnsi="Arial"/>
          <w:sz w:val="24"/>
          <w:szCs w:val="24"/>
        </w:rPr>
        <w:t xml:space="preserve">HS </w:t>
      </w:r>
      <w:bookmarkStart w:id="0" w:name="_GoBack"/>
      <w:bookmarkEnd w:id="0"/>
      <w:r w:rsidR="00C5342E">
        <w:rPr>
          <w:rFonts w:ascii="Arial" w:hAnsi="Arial"/>
          <w:sz w:val="24"/>
          <w:szCs w:val="24"/>
        </w:rPr>
        <w:t>are looking to review their Policy.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>and time of next  meeting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1</w:t>
      </w:r>
      <w:r>
        <w:rPr>
          <w:rFonts w:ascii="Arial" w:hAnsi="Arial"/>
          <w:sz w:val="24"/>
          <w:szCs w:val="24"/>
        </w:rPr>
        <w:t xml:space="preserve">1th June 2024 at 6.30pm </w:t>
      </w:r>
    </w:p>
    <w:p w:rsidR="00232DFA" w:rsidRDefault="00232DFA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32DFA" w:rsidRDefault="00C5342E">
      <w:pPr>
        <w:pStyle w:val="BodyA"/>
        <w:suppressAutoHyphens/>
        <w:spacing w:line="240" w:lineRule="auto"/>
        <w:ind w:left="720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232DFA">
      <w:pgSz w:w="11900" w:h="16840"/>
      <w:pgMar w:top="720" w:right="144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2E" w:rsidRDefault="00C5342E">
      <w:r>
        <w:separator/>
      </w:r>
    </w:p>
  </w:endnote>
  <w:endnote w:type="continuationSeparator" w:id="0">
    <w:p w:rsidR="00C5342E" w:rsidRDefault="00C5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2E" w:rsidRDefault="00C5342E">
      <w:r>
        <w:separator/>
      </w:r>
    </w:p>
  </w:footnote>
  <w:footnote w:type="continuationSeparator" w:id="0">
    <w:p w:rsidR="00C5342E" w:rsidRDefault="00C5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FA"/>
    <w:rsid w:val="00232DFA"/>
    <w:rsid w:val="004C42E4"/>
    <w:rsid w:val="00A5367C"/>
    <w:rsid w:val="00AB5B5B"/>
    <w:rsid w:val="00C5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1D1B"/>
  <w15:docId w15:val="{6D658E92-3E2B-4F39-AA8A-88996365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cameronl02s</dc:creator>
  <cp:lastModifiedBy>cameronl02s</cp:lastModifiedBy>
  <cp:revision>2</cp:revision>
  <dcterms:created xsi:type="dcterms:W3CDTF">2024-11-21T10:25:00Z</dcterms:created>
  <dcterms:modified xsi:type="dcterms:W3CDTF">2024-11-21T10:25:00Z</dcterms:modified>
</cp:coreProperties>
</file>